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73B" w:rsidRPr="00F849B4" w:rsidRDefault="0081273B" w:rsidP="0081273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l-PL"/>
        </w:rPr>
      </w:pPr>
      <w:bookmarkStart w:id="0" w:name="_GoBack"/>
      <w:r w:rsidRPr="00F849B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l-PL"/>
        </w:rPr>
        <w:t>Załącznik nr 2</w:t>
      </w:r>
      <w:r w:rsidR="001459A5" w:rsidRPr="00F849B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l-PL"/>
        </w:rPr>
        <w:t xml:space="preserve">  do ogłoszenia</w:t>
      </w:r>
    </w:p>
    <w:bookmarkEnd w:id="0"/>
    <w:p w:rsidR="0081273B" w:rsidRDefault="0081273B" w:rsidP="0081273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pl-PL"/>
        </w:rPr>
      </w:pPr>
    </w:p>
    <w:p w:rsidR="001459A5" w:rsidRDefault="001459A5" w:rsidP="008127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pl-PL"/>
        </w:rPr>
      </w:pPr>
    </w:p>
    <w:p w:rsidR="0081273B" w:rsidRDefault="0081273B" w:rsidP="008127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pl-PL"/>
        </w:rPr>
        <w:t>OPIS AUTOBUSU</w:t>
      </w:r>
    </w:p>
    <w:p w:rsidR="0081273B" w:rsidRDefault="0081273B" w:rsidP="008127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pl-PL"/>
        </w:rPr>
      </w:pPr>
    </w:p>
    <w:p w:rsidR="0081273B" w:rsidRDefault="0081273B" w:rsidP="008127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pl-PL"/>
        </w:rPr>
      </w:pPr>
    </w:p>
    <w:p w:rsidR="0081273B" w:rsidRPr="0081273B" w:rsidRDefault="008B0B0E" w:rsidP="008127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pl-PL"/>
        </w:rPr>
        <w:t xml:space="preserve">Iveco Turbo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pl-PL"/>
        </w:rPr>
        <w:t>Daily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pl-PL"/>
        </w:rPr>
        <w:t xml:space="preserve">  </w:t>
      </w:r>
    </w:p>
    <w:p w:rsidR="0081273B" w:rsidRPr="0081273B" w:rsidRDefault="0081273B" w:rsidP="008127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1273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81273B" w:rsidRPr="0081273B" w:rsidRDefault="0081273B" w:rsidP="008127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127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 xml:space="preserve">Typ:  </w:t>
      </w:r>
    </w:p>
    <w:p w:rsidR="0081273B" w:rsidRPr="0081273B" w:rsidRDefault="0081273B" w:rsidP="008127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1273B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autobus</w:t>
      </w:r>
    </w:p>
    <w:p w:rsidR="0081273B" w:rsidRPr="0081273B" w:rsidRDefault="0081273B" w:rsidP="008127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1273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81273B" w:rsidRPr="0081273B" w:rsidRDefault="0081273B" w:rsidP="008127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127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 xml:space="preserve">Informacje: </w:t>
      </w:r>
    </w:p>
    <w:p w:rsidR="0081273B" w:rsidRPr="0081273B" w:rsidRDefault="0081273B" w:rsidP="008127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1273B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rok </w:t>
      </w:r>
      <w:proofErr w:type="spellStart"/>
      <w:r w:rsidRPr="0081273B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prod</w:t>
      </w:r>
      <w:proofErr w:type="spellEnd"/>
      <w:r w:rsidRPr="0081273B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. 2002,  Moc 96 KW (131 KM);  olej napędowy,  kolor – biały, </w:t>
      </w:r>
    </w:p>
    <w:p w:rsidR="0081273B" w:rsidRPr="0081273B" w:rsidRDefault="0081273B" w:rsidP="008127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1273B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liczba osi 2,</w:t>
      </w:r>
      <w:r w:rsidR="008B0B0E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5 drzwiowy, 23 osobowy, skrzynia biegów manualna,</w:t>
      </w:r>
    </w:p>
    <w:p w:rsidR="0081273B" w:rsidRPr="0081273B" w:rsidRDefault="0081273B" w:rsidP="008127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1273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81273B" w:rsidRPr="0081273B" w:rsidRDefault="0081273B" w:rsidP="008127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127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 xml:space="preserve">Dodatkowe  wyposażenie: </w:t>
      </w:r>
    </w:p>
    <w:p w:rsidR="0081273B" w:rsidRPr="0081273B" w:rsidRDefault="0081273B" w:rsidP="008127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1273B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ABS,  hak,  wspomaganie kierownicy, tachograf, ogranicznik prędkości, </w:t>
      </w:r>
    </w:p>
    <w:p w:rsidR="0081273B" w:rsidRPr="0081273B" w:rsidRDefault="0081273B" w:rsidP="008127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1273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81273B" w:rsidRPr="0081273B" w:rsidRDefault="0081273B" w:rsidP="008127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1273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81273B" w:rsidRPr="0081273B" w:rsidRDefault="0081273B" w:rsidP="008127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127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 xml:space="preserve">Dodatkowe  informacje: </w:t>
      </w:r>
    </w:p>
    <w:p w:rsidR="0081273B" w:rsidRPr="0081273B" w:rsidRDefault="0081273B" w:rsidP="008127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1273B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sprowadzony, bezwypadkowy, zarejestrowany w Polsce, przegląd techniczny ważny do 26.02.2018 r, </w:t>
      </w:r>
    </w:p>
    <w:p w:rsidR="0081273B" w:rsidRPr="0081273B" w:rsidRDefault="0081273B" w:rsidP="008127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1273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81273B" w:rsidRPr="0081273B" w:rsidRDefault="0081273B" w:rsidP="008127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127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 xml:space="preserve">Opis pojazdu: </w:t>
      </w:r>
    </w:p>
    <w:p w:rsidR="0081273B" w:rsidRPr="0081273B" w:rsidRDefault="0081273B" w:rsidP="008127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1273B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Iveco </w:t>
      </w:r>
      <w:proofErr w:type="spellStart"/>
      <w:r w:rsidRPr="0081273B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Daily</w:t>
      </w:r>
      <w:proofErr w:type="spellEnd"/>
      <w:r w:rsidRPr="0081273B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– Autobus rok produkcji 2002, silnik 280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0 cm³</w:t>
      </w:r>
      <w:r w:rsidRPr="0081273B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, bezwypadkowy, tapicerka oraz półki i uchwyty w stanie dobrym, przygotowane miejsce pod TV+DVD, podwyższone dwa tylne rzędy siedzeń – dodatkowy bagażnik, szyby panoramiczne przyciemniane, 2 x szyberdach, siedzenia rozsuwane + uchylne do tyłu + nagłówki na rzepy, podłokietniki, siateczki, system nagłaśniający, dwa rodzaje oświetlenia wewnętrznego. </w:t>
      </w:r>
    </w:p>
    <w:p w:rsidR="001E3E25" w:rsidRDefault="001E3E25"/>
    <w:sectPr w:rsidR="001E3E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73B"/>
    <w:rsid w:val="001459A5"/>
    <w:rsid w:val="001E3E25"/>
    <w:rsid w:val="0081273B"/>
    <w:rsid w:val="008B0B0E"/>
    <w:rsid w:val="00F8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3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7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 Lipski</dc:creator>
  <cp:lastModifiedBy>Bogusław Lipski</cp:lastModifiedBy>
  <cp:revision>7</cp:revision>
  <cp:lastPrinted>2017-10-19T06:28:00Z</cp:lastPrinted>
  <dcterms:created xsi:type="dcterms:W3CDTF">2017-10-19T05:41:00Z</dcterms:created>
  <dcterms:modified xsi:type="dcterms:W3CDTF">2017-10-19T06:29:00Z</dcterms:modified>
</cp:coreProperties>
</file>