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D8F" w:rsidRDefault="009A3451" w:rsidP="009A3451">
      <w:pPr>
        <w:jc w:val="right"/>
      </w:pPr>
      <w:r>
        <w:t>Załącznik nr 1</w:t>
      </w:r>
    </w:p>
    <w:p w:rsidR="009A3451" w:rsidRDefault="009A3451" w:rsidP="009A3451">
      <w:pPr>
        <w:spacing w:after="0" w:line="360" w:lineRule="auto"/>
        <w:jc w:val="right"/>
      </w:pPr>
    </w:p>
    <w:p w:rsidR="009A3451" w:rsidRPr="007B0247" w:rsidRDefault="009A3451" w:rsidP="009A3451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7B0247">
        <w:rPr>
          <w:b/>
          <w:sz w:val="28"/>
          <w:szCs w:val="28"/>
          <w:u w:val="single"/>
        </w:rPr>
        <w:t>SZCZEGÓŁOWY ZAKRES PRZEDMIOTU ZAMÓWIENIA</w:t>
      </w:r>
    </w:p>
    <w:p w:rsidR="009A3451" w:rsidRPr="007B0247" w:rsidRDefault="009A3451" w:rsidP="007B0247">
      <w:pPr>
        <w:jc w:val="both"/>
        <w:rPr>
          <w:b/>
          <w:u w:val="single"/>
        </w:rPr>
      </w:pPr>
    </w:p>
    <w:p w:rsidR="0043102F" w:rsidRPr="00A7344D" w:rsidRDefault="0066098E" w:rsidP="00A7344D">
      <w:pPr>
        <w:jc w:val="both"/>
        <w:rPr>
          <w:b/>
        </w:rPr>
      </w:pPr>
      <w:r w:rsidRPr="00A7344D">
        <w:rPr>
          <w:b/>
        </w:rPr>
        <w:t>OGÓLNE DANE:</w:t>
      </w:r>
    </w:p>
    <w:p w:rsidR="0066098E" w:rsidRDefault="0066098E" w:rsidP="00A7344D">
      <w:pPr>
        <w:jc w:val="both"/>
      </w:pPr>
      <w:r>
        <w:t>1) przedmiot zamówienia musi być fabrycznie nowy, wolny od wad prawnych i nie może naruszać praw majątkowych osób trzecich</w:t>
      </w:r>
      <w:r w:rsidR="00F91C99">
        <w:t xml:space="preserve"> – rok produkcji 2013</w:t>
      </w:r>
      <w:r>
        <w:t>;</w:t>
      </w:r>
    </w:p>
    <w:p w:rsidR="00F91C99" w:rsidRDefault="0066098E" w:rsidP="00A7344D">
      <w:pPr>
        <w:jc w:val="both"/>
      </w:pPr>
      <w:r>
        <w:t xml:space="preserve">2) przedmiotem zamówienia są zatapialne pompy szlamowe wirowe – 3 </w:t>
      </w:r>
      <w:r w:rsidR="00084212">
        <w:t>szt. oraz pompa głębinowa – 1szt.</w:t>
      </w:r>
      <w:r>
        <w:t>;</w:t>
      </w:r>
    </w:p>
    <w:p w:rsidR="00F91C99" w:rsidRDefault="0066098E" w:rsidP="00757A42">
      <w:pPr>
        <w:jc w:val="both"/>
      </w:pPr>
      <w:r>
        <w:t xml:space="preserve">3) </w:t>
      </w:r>
      <w:r w:rsidR="00F91C99">
        <w:t>gwarancja minimalna: 24 miesiące od daty dostawy – gwarancja musi obejmować także uszczelnienie</w:t>
      </w:r>
      <w:r w:rsidR="00A7344D">
        <w:t>;</w:t>
      </w:r>
    </w:p>
    <w:p w:rsidR="00A7344D" w:rsidRDefault="00A7344D" w:rsidP="00757A42">
      <w:pPr>
        <w:jc w:val="both"/>
      </w:pPr>
      <w:r>
        <w:t>4) serwis gwarancyjny i pogwarancyjny na terenie Polski;</w:t>
      </w:r>
    </w:p>
    <w:p w:rsidR="00A7344D" w:rsidRDefault="00A7344D" w:rsidP="00757A42">
      <w:pPr>
        <w:jc w:val="both"/>
      </w:pPr>
      <w:r>
        <w:t>5) do każdej pompy wykonawca dostarczy następujące dokumenty:</w:t>
      </w:r>
    </w:p>
    <w:p w:rsidR="00757A42" w:rsidRDefault="00A7344D" w:rsidP="00757A42">
      <w:pPr>
        <w:jc w:val="both"/>
      </w:pPr>
      <w:r>
        <w:t>- dokumentację techniczno – ruchową w tym instrukcję obsługi w języku polskim,</w:t>
      </w:r>
    </w:p>
    <w:p w:rsidR="00A7344D" w:rsidRDefault="00A7344D" w:rsidP="00757A42">
      <w:pPr>
        <w:jc w:val="both"/>
      </w:pPr>
      <w:r>
        <w:t>- kartę gwarancyjną,</w:t>
      </w:r>
    </w:p>
    <w:p w:rsidR="00A7344D" w:rsidRDefault="00A7344D" w:rsidP="00757A42">
      <w:pPr>
        <w:jc w:val="both"/>
      </w:pPr>
      <w:r>
        <w:t>- w przypadku braku oznaczenia pompy znakiem (CE), deklarację zgodności obejmującą dopuszczenie urządzenia do obrotu na rynku polskim,</w:t>
      </w:r>
    </w:p>
    <w:p w:rsidR="0066098E" w:rsidRDefault="00F91C99" w:rsidP="00757A42">
      <w:pPr>
        <w:jc w:val="both"/>
      </w:pPr>
      <w:r>
        <w:t xml:space="preserve">4) </w:t>
      </w:r>
      <w:r w:rsidR="0066098E">
        <w:t>zabezpieczenie antykorozyjne zgodne z warunkami technicznymi producenta.</w:t>
      </w:r>
    </w:p>
    <w:p w:rsidR="00084212" w:rsidRPr="00CD4645" w:rsidRDefault="00084212" w:rsidP="00084212">
      <w:pPr>
        <w:pStyle w:val="Akapitzlist"/>
        <w:numPr>
          <w:ilvl w:val="0"/>
          <w:numId w:val="1"/>
        </w:numPr>
        <w:jc w:val="both"/>
        <w:rPr>
          <w:b/>
          <w:u w:val="single"/>
        </w:rPr>
      </w:pPr>
      <w:r w:rsidRPr="009A3451">
        <w:rPr>
          <w:b/>
          <w:u w:val="single"/>
        </w:rPr>
        <w:t>ZATAPIALNA POMPA SZLAMOWA – 3 szt.</w:t>
      </w:r>
    </w:p>
    <w:p w:rsidR="0066098E" w:rsidRPr="00757A42" w:rsidRDefault="00F91C99" w:rsidP="00757A42">
      <w:pPr>
        <w:jc w:val="both"/>
        <w:rPr>
          <w:b/>
        </w:rPr>
      </w:pPr>
      <w:r w:rsidRPr="00757A42">
        <w:rPr>
          <w:b/>
        </w:rPr>
        <w:t xml:space="preserve">DANE </w:t>
      </w:r>
      <w:r w:rsidR="0066098E" w:rsidRPr="00757A42">
        <w:rPr>
          <w:b/>
        </w:rPr>
        <w:t>SZCZEGÓŁOW</w:t>
      </w:r>
      <w:r w:rsidRPr="00757A42">
        <w:rPr>
          <w:b/>
        </w:rPr>
        <w:t>E:</w:t>
      </w:r>
    </w:p>
    <w:p w:rsidR="00A7344D" w:rsidRPr="006812D6" w:rsidRDefault="00A7344D" w:rsidP="00A7344D">
      <w:pPr>
        <w:pStyle w:val="Akapitzlist"/>
        <w:numPr>
          <w:ilvl w:val="0"/>
          <w:numId w:val="3"/>
        </w:numPr>
        <w:jc w:val="both"/>
        <w:rPr>
          <w:b/>
          <w:i/>
        </w:rPr>
      </w:pPr>
      <w:r w:rsidRPr="006812D6">
        <w:rPr>
          <w:b/>
          <w:i/>
        </w:rPr>
        <w:t>Pompa Nr 1</w:t>
      </w:r>
      <w:r w:rsidR="00757A42" w:rsidRPr="006812D6">
        <w:rPr>
          <w:b/>
          <w:i/>
        </w:rPr>
        <w:t xml:space="preserve"> bez rozdrabniacza</w:t>
      </w:r>
      <w:r w:rsidRPr="006812D6">
        <w:rPr>
          <w:b/>
          <w:i/>
        </w:rPr>
        <w:t>:</w:t>
      </w:r>
    </w:p>
    <w:p w:rsidR="00757A42" w:rsidRPr="00EA4677" w:rsidRDefault="00757A42" w:rsidP="00757A42">
      <w:pPr>
        <w:ind w:left="360"/>
        <w:jc w:val="both"/>
        <w:rPr>
          <w:u w:val="single"/>
        </w:rPr>
      </w:pPr>
      <w:r w:rsidRPr="00EA4677">
        <w:rPr>
          <w:u w:val="single"/>
        </w:rPr>
        <w:t>Dane hydrauliczne:</w:t>
      </w:r>
    </w:p>
    <w:p w:rsidR="00757A42" w:rsidRDefault="00757A42" w:rsidP="00757A42">
      <w:pPr>
        <w:ind w:left="360"/>
        <w:jc w:val="both"/>
      </w:pPr>
      <w:r>
        <w:t>- medium tłoczne: ścieki i osady komunalne,</w:t>
      </w:r>
    </w:p>
    <w:p w:rsidR="006812D6" w:rsidRPr="006812D6" w:rsidRDefault="006812D6" w:rsidP="00757A42">
      <w:pPr>
        <w:ind w:left="360"/>
        <w:jc w:val="both"/>
      </w:pPr>
      <w:r>
        <w:t>- gęstość ścieków: do 1100 kg/m</w:t>
      </w:r>
      <w:r>
        <w:rPr>
          <w:vertAlign w:val="superscript"/>
        </w:rPr>
        <w:t>3</w:t>
      </w:r>
      <w:r>
        <w:t>,</w:t>
      </w:r>
    </w:p>
    <w:p w:rsidR="00757A42" w:rsidRDefault="00757A42" w:rsidP="00757A42">
      <w:pPr>
        <w:ind w:left="360"/>
        <w:jc w:val="both"/>
      </w:pPr>
      <w:r>
        <w:t>- wydajność ok Q = 6,0 l/s przy H = 20 m</w:t>
      </w:r>
      <w:r w:rsidR="000503B9">
        <w:t>,</w:t>
      </w:r>
    </w:p>
    <w:p w:rsidR="000503B9" w:rsidRDefault="000503B9" w:rsidP="00757A42">
      <w:pPr>
        <w:ind w:left="360"/>
        <w:jc w:val="both"/>
      </w:pPr>
      <w:r>
        <w:t>- temperatura pompowanego medium: do 40</w:t>
      </w:r>
      <w:r>
        <w:rPr>
          <w:rFonts w:cstheme="minorHAnsi"/>
        </w:rPr>
        <w:t>°</w:t>
      </w:r>
      <w:r>
        <w:t>C,</w:t>
      </w:r>
    </w:p>
    <w:p w:rsidR="000503B9" w:rsidRDefault="000503B9" w:rsidP="00757A42">
      <w:pPr>
        <w:ind w:left="360"/>
        <w:jc w:val="both"/>
      </w:pPr>
      <w:r>
        <w:t>- moc nie większa niż 3,0 kW</w:t>
      </w:r>
      <w:r w:rsidR="00EA4677">
        <w:t>,</w:t>
      </w:r>
    </w:p>
    <w:p w:rsidR="000503B9" w:rsidRDefault="000503B9" w:rsidP="00757A42">
      <w:pPr>
        <w:ind w:left="360"/>
        <w:jc w:val="both"/>
      </w:pPr>
      <w:r>
        <w:t>- prędko</w:t>
      </w:r>
      <w:r w:rsidR="00EA4677">
        <w:t xml:space="preserve">ść obrotowa pompy: 2845 </w:t>
      </w:r>
      <w:proofErr w:type="spellStart"/>
      <w:r w:rsidR="00EA4677">
        <w:t>obr</w:t>
      </w:r>
      <w:proofErr w:type="spellEnd"/>
      <w:r w:rsidR="00EA4677">
        <w:t>/min,</w:t>
      </w:r>
    </w:p>
    <w:p w:rsidR="00EA4677" w:rsidRDefault="00EA4677" w:rsidP="00CD4645">
      <w:pPr>
        <w:ind w:left="360"/>
        <w:jc w:val="both"/>
      </w:pPr>
      <w:r>
        <w:t>- masa pompy: 66 kg</w:t>
      </w:r>
      <w:r w:rsidR="00CD4645">
        <w:t>,</w:t>
      </w:r>
    </w:p>
    <w:p w:rsidR="00EA4677" w:rsidRPr="00EA4677" w:rsidRDefault="00EA4677" w:rsidP="00757A42">
      <w:pPr>
        <w:ind w:left="360"/>
        <w:jc w:val="both"/>
        <w:rPr>
          <w:u w:val="single"/>
        </w:rPr>
      </w:pPr>
      <w:r w:rsidRPr="00EA4677">
        <w:rPr>
          <w:u w:val="single"/>
        </w:rPr>
        <w:lastRenderedPageBreak/>
        <w:t>Wykonanie materiałowe:</w:t>
      </w:r>
    </w:p>
    <w:p w:rsidR="00EA4677" w:rsidRDefault="00EA4677" w:rsidP="00757A42">
      <w:pPr>
        <w:ind w:left="360"/>
        <w:jc w:val="both"/>
      </w:pPr>
      <w:r>
        <w:t>- silnik wraz z pompą muszą tworzyć zintegrowaną całość</w:t>
      </w:r>
      <w:r w:rsidR="00CD4645">
        <w:t xml:space="preserve"> zapewniając tym samym możliwość pracy w pełnym zanurzeniu,</w:t>
      </w:r>
    </w:p>
    <w:p w:rsidR="00CD4645" w:rsidRDefault="00CD4645" w:rsidP="00757A42">
      <w:pPr>
        <w:ind w:left="360"/>
        <w:jc w:val="both"/>
      </w:pPr>
      <w:r>
        <w:t>- Wirnik odporny na zapychanie włóknami,</w:t>
      </w:r>
    </w:p>
    <w:p w:rsidR="00CD4645" w:rsidRDefault="00CD4645" w:rsidP="00757A42">
      <w:pPr>
        <w:ind w:left="360"/>
        <w:jc w:val="both"/>
      </w:pPr>
      <w:r>
        <w:t>- Korpus silnika, korpus pompy, wirnik, zaczep  wykonan</w:t>
      </w:r>
      <w:r w:rsidR="006812D6">
        <w:t>y</w:t>
      </w:r>
      <w:r>
        <w:t xml:space="preserve"> z żeliwa, co najmniej ŻL200</w:t>
      </w:r>
    </w:p>
    <w:p w:rsidR="00CD4645" w:rsidRDefault="00CD4645" w:rsidP="00757A42">
      <w:pPr>
        <w:ind w:left="360"/>
        <w:jc w:val="both"/>
      </w:pPr>
      <w:r>
        <w:t>- dopuszczalna ilość uruchomień do 25 razy/h,</w:t>
      </w:r>
    </w:p>
    <w:p w:rsidR="00CD4645" w:rsidRDefault="00CD4645" w:rsidP="00757A42">
      <w:pPr>
        <w:ind w:left="360"/>
        <w:jc w:val="both"/>
      </w:pPr>
      <w:r>
        <w:t>- silnik o klasie izolacji nie gorszej niż F zabezpieczony podwójnym uszczelnieniem mechanicznym w komorze olejowej,</w:t>
      </w:r>
    </w:p>
    <w:p w:rsidR="006812D6" w:rsidRDefault="006812D6" w:rsidP="00757A42">
      <w:pPr>
        <w:ind w:left="360"/>
        <w:jc w:val="both"/>
      </w:pPr>
      <w:r>
        <w:t>- Wał pompy wykonany ze stali nierdzewnej,</w:t>
      </w:r>
    </w:p>
    <w:p w:rsidR="006812D6" w:rsidRDefault="006812D6" w:rsidP="00757A42">
      <w:pPr>
        <w:ind w:left="360"/>
        <w:jc w:val="both"/>
      </w:pPr>
      <w:r>
        <w:t>- elementy złączne wykonane ze stali nierdzewnej,</w:t>
      </w:r>
    </w:p>
    <w:p w:rsidR="006812D6" w:rsidRDefault="006812D6" w:rsidP="00757A42">
      <w:pPr>
        <w:ind w:left="360"/>
        <w:jc w:val="both"/>
      </w:pPr>
      <w:r>
        <w:t>- łożyska kulowe jednorzędowe</w:t>
      </w:r>
      <w:r w:rsidR="00CB5D11">
        <w:t>,</w:t>
      </w:r>
    </w:p>
    <w:p w:rsidR="006812D6" w:rsidRDefault="006812D6" w:rsidP="00757A42">
      <w:pPr>
        <w:ind w:left="360"/>
        <w:jc w:val="both"/>
      </w:pPr>
      <w:r>
        <w:t>- powłoka lakiernicza epoksydowa</w:t>
      </w:r>
    </w:p>
    <w:p w:rsidR="00CB5D11" w:rsidRDefault="00CB5D11" w:rsidP="00CB5D11">
      <w:pPr>
        <w:ind w:left="360"/>
        <w:jc w:val="both"/>
      </w:pPr>
      <w:r>
        <w:t>- pompa w wylotem 80 mm,</w:t>
      </w:r>
    </w:p>
    <w:p w:rsidR="00966C2B" w:rsidRPr="00966C2B" w:rsidRDefault="00966C2B" w:rsidP="00757A42">
      <w:pPr>
        <w:ind w:left="360"/>
        <w:jc w:val="both"/>
        <w:rPr>
          <w:u w:val="single"/>
        </w:rPr>
      </w:pPr>
      <w:r w:rsidRPr="00966C2B">
        <w:rPr>
          <w:u w:val="single"/>
        </w:rPr>
        <w:t>Osprzęt:</w:t>
      </w:r>
    </w:p>
    <w:p w:rsidR="00966C2B" w:rsidRDefault="00966C2B" w:rsidP="00757A42">
      <w:pPr>
        <w:ind w:left="360"/>
        <w:jc w:val="both"/>
      </w:pPr>
      <w:r>
        <w:t>- kabel w osłonie neoprenowej</w:t>
      </w:r>
    </w:p>
    <w:p w:rsidR="00966C2B" w:rsidRPr="00966C2B" w:rsidRDefault="00966C2B" w:rsidP="00757A42">
      <w:pPr>
        <w:ind w:left="360"/>
        <w:jc w:val="both"/>
        <w:rPr>
          <w:u w:val="single"/>
        </w:rPr>
      </w:pPr>
      <w:r w:rsidRPr="00966C2B">
        <w:rPr>
          <w:u w:val="single"/>
        </w:rPr>
        <w:t>Instalacja istniejąca:</w:t>
      </w:r>
    </w:p>
    <w:p w:rsidR="00966C2B" w:rsidRDefault="00966C2B" w:rsidP="00757A42">
      <w:pPr>
        <w:ind w:left="360"/>
        <w:jc w:val="both"/>
      </w:pPr>
      <w:r>
        <w:t>- opuszczana po prowadnicach 2 rurowych,</w:t>
      </w:r>
    </w:p>
    <w:p w:rsidR="006812D6" w:rsidRDefault="00966C2B" w:rsidP="00244A02">
      <w:pPr>
        <w:ind w:left="360"/>
        <w:jc w:val="both"/>
      </w:pPr>
      <w:r>
        <w:t>- pracująca pompa firmy METALCHEM.</w:t>
      </w:r>
    </w:p>
    <w:p w:rsidR="006812D6" w:rsidRPr="006812D6" w:rsidRDefault="006812D6" w:rsidP="006812D6">
      <w:pPr>
        <w:pStyle w:val="Akapitzlist"/>
        <w:numPr>
          <w:ilvl w:val="0"/>
          <w:numId w:val="3"/>
        </w:numPr>
        <w:jc w:val="both"/>
        <w:rPr>
          <w:b/>
          <w:i/>
        </w:rPr>
      </w:pPr>
      <w:r w:rsidRPr="006812D6">
        <w:rPr>
          <w:b/>
          <w:i/>
        </w:rPr>
        <w:t>Pompa Nr 2</w:t>
      </w:r>
    </w:p>
    <w:p w:rsidR="006812D6" w:rsidRPr="006812D6" w:rsidRDefault="006812D6" w:rsidP="006812D6">
      <w:pPr>
        <w:ind w:left="360"/>
        <w:jc w:val="both"/>
        <w:rPr>
          <w:u w:val="single"/>
        </w:rPr>
      </w:pPr>
      <w:r w:rsidRPr="006812D6">
        <w:rPr>
          <w:u w:val="single"/>
        </w:rPr>
        <w:t>Dane hydrauliczne:</w:t>
      </w:r>
    </w:p>
    <w:p w:rsidR="006812D6" w:rsidRDefault="006812D6" w:rsidP="006812D6">
      <w:pPr>
        <w:ind w:left="360"/>
        <w:jc w:val="both"/>
      </w:pPr>
      <w:r>
        <w:t>- medium tłoczne: ścieki i osady komunalne,</w:t>
      </w:r>
    </w:p>
    <w:p w:rsidR="006812D6" w:rsidRDefault="006812D6" w:rsidP="006812D6">
      <w:pPr>
        <w:ind w:left="360"/>
        <w:jc w:val="both"/>
      </w:pPr>
      <w:r>
        <w:t xml:space="preserve">- </w:t>
      </w:r>
      <w:r w:rsidRPr="006812D6">
        <w:t>gęstość ścieków: do 1100 kg/m3,</w:t>
      </w:r>
    </w:p>
    <w:p w:rsidR="006812D6" w:rsidRDefault="006812D6" w:rsidP="006812D6">
      <w:pPr>
        <w:ind w:left="360"/>
        <w:jc w:val="both"/>
      </w:pPr>
      <w:r>
        <w:t>- wydajność ok Q = 15,0 l/s przy H = 39 m,</w:t>
      </w:r>
    </w:p>
    <w:p w:rsidR="006812D6" w:rsidRDefault="006812D6" w:rsidP="006812D6">
      <w:pPr>
        <w:ind w:left="360"/>
        <w:jc w:val="both"/>
      </w:pPr>
      <w:r>
        <w:t>- temperatura pompowanego medium: do 40°C,</w:t>
      </w:r>
    </w:p>
    <w:p w:rsidR="006812D6" w:rsidRDefault="006812D6" w:rsidP="006812D6">
      <w:pPr>
        <w:ind w:left="360"/>
        <w:jc w:val="both"/>
      </w:pPr>
      <w:r>
        <w:t>- moc nie większa niż 15,0 kW,</w:t>
      </w:r>
    </w:p>
    <w:p w:rsidR="006812D6" w:rsidRDefault="006812D6" w:rsidP="006812D6">
      <w:pPr>
        <w:ind w:left="360"/>
        <w:jc w:val="both"/>
      </w:pPr>
      <w:r>
        <w:t xml:space="preserve">- prędkość obrotowa pompy: 2920 </w:t>
      </w:r>
      <w:proofErr w:type="spellStart"/>
      <w:r>
        <w:t>obr</w:t>
      </w:r>
      <w:proofErr w:type="spellEnd"/>
      <w:r>
        <w:t>/min,</w:t>
      </w:r>
    </w:p>
    <w:p w:rsidR="006812D6" w:rsidRDefault="006812D6" w:rsidP="006812D6">
      <w:pPr>
        <w:ind w:left="360"/>
        <w:jc w:val="both"/>
      </w:pPr>
      <w:r>
        <w:t>- masa pompy: 252</w:t>
      </w:r>
      <w:r w:rsidR="00244A02">
        <w:t xml:space="preserve"> kg.</w:t>
      </w:r>
    </w:p>
    <w:p w:rsidR="00244A02" w:rsidRDefault="00244A02" w:rsidP="006812D6">
      <w:pPr>
        <w:ind w:left="360"/>
        <w:jc w:val="both"/>
      </w:pPr>
    </w:p>
    <w:p w:rsidR="006812D6" w:rsidRPr="006812D6" w:rsidRDefault="006812D6" w:rsidP="006812D6">
      <w:pPr>
        <w:ind w:left="360"/>
        <w:jc w:val="both"/>
        <w:rPr>
          <w:u w:val="single"/>
        </w:rPr>
      </w:pPr>
      <w:r w:rsidRPr="006812D6">
        <w:rPr>
          <w:u w:val="single"/>
        </w:rPr>
        <w:lastRenderedPageBreak/>
        <w:t>Wykonanie materiałowe:</w:t>
      </w:r>
    </w:p>
    <w:p w:rsidR="006812D6" w:rsidRDefault="006812D6" w:rsidP="006812D6">
      <w:pPr>
        <w:ind w:left="360"/>
        <w:jc w:val="both"/>
      </w:pPr>
      <w:r>
        <w:t>- silnik wraz z pompą muszą tworzyć zintegrowaną całość zapewniając tym samym możliwość pracy w pełnym zanurzeniu,</w:t>
      </w:r>
    </w:p>
    <w:p w:rsidR="006812D6" w:rsidRDefault="006812D6" w:rsidP="006812D6">
      <w:pPr>
        <w:ind w:left="360"/>
        <w:jc w:val="both"/>
      </w:pPr>
      <w:r>
        <w:t>- Wirnik odporny na zapychanie włóknami,</w:t>
      </w:r>
    </w:p>
    <w:p w:rsidR="006812D6" w:rsidRDefault="006812D6" w:rsidP="006812D6">
      <w:pPr>
        <w:ind w:left="360"/>
        <w:jc w:val="both"/>
      </w:pPr>
      <w:r>
        <w:t>- Korpus silnika, korpus pompy, wirnik, zaczep  wykonany z żeliwa, co najmniej ŻL200</w:t>
      </w:r>
    </w:p>
    <w:p w:rsidR="006812D6" w:rsidRDefault="006812D6" w:rsidP="006812D6">
      <w:pPr>
        <w:ind w:left="360"/>
        <w:jc w:val="both"/>
      </w:pPr>
      <w:r>
        <w:t>- dopuszczalna ilość uruchomień do 25 razy/h,</w:t>
      </w:r>
    </w:p>
    <w:p w:rsidR="006812D6" w:rsidRDefault="006812D6" w:rsidP="006812D6">
      <w:pPr>
        <w:ind w:left="360"/>
        <w:jc w:val="both"/>
      </w:pPr>
      <w:r>
        <w:t>- silnik o klasie izolacji nie gorszej niż F zabezpieczony podwójnym uszczelnieniem mechanicznym w komorze olejowej,</w:t>
      </w:r>
    </w:p>
    <w:p w:rsidR="006812D6" w:rsidRDefault="006812D6" w:rsidP="006812D6">
      <w:pPr>
        <w:ind w:left="360"/>
        <w:jc w:val="both"/>
      </w:pPr>
      <w:r>
        <w:t>- Wał pompy wykonany ze stali nierdzewnej,</w:t>
      </w:r>
    </w:p>
    <w:p w:rsidR="006812D6" w:rsidRDefault="006812D6" w:rsidP="006812D6">
      <w:pPr>
        <w:ind w:left="360"/>
        <w:jc w:val="both"/>
      </w:pPr>
      <w:r>
        <w:t>- elementy złączne wykonane ze stali nierdzewnej,</w:t>
      </w:r>
    </w:p>
    <w:p w:rsidR="006812D6" w:rsidRDefault="006812D6" w:rsidP="006812D6">
      <w:pPr>
        <w:ind w:left="360"/>
        <w:jc w:val="both"/>
      </w:pPr>
      <w:r>
        <w:t>- łożyska kulowe jednorzędowe</w:t>
      </w:r>
      <w:r w:rsidR="00CB5D11" w:rsidRPr="00CB5D11">
        <w:t>(Z), kulowe dwurzędowe skośne</w:t>
      </w:r>
      <w:r w:rsidR="00CB5D11">
        <w:t>,</w:t>
      </w:r>
    </w:p>
    <w:p w:rsidR="006812D6" w:rsidRDefault="006812D6" w:rsidP="006812D6">
      <w:pPr>
        <w:ind w:left="360"/>
        <w:jc w:val="both"/>
      </w:pPr>
      <w:r>
        <w:t>- powłoka lakiernicza epoksydowa</w:t>
      </w:r>
    </w:p>
    <w:p w:rsidR="006812D6" w:rsidRPr="006812D6" w:rsidRDefault="006812D6" w:rsidP="006812D6">
      <w:pPr>
        <w:ind w:left="360"/>
        <w:jc w:val="both"/>
        <w:rPr>
          <w:u w:val="single"/>
        </w:rPr>
      </w:pPr>
      <w:r w:rsidRPr="006812D6">
        <w:rPr>
          <w:u w:val="single"/>
        </w:rPr>
        <w:t>Osprzęt:</w:t>
      </w:r>
    </w:p>
    <w:p w:rsidR="006812D6" w:rsidRDefault="006812D6" w:rsidP="006812D6">
      <w:pPr>
        <w:ind w:left="360"/>
        <w:jc w:val="both"/>
      </w:pPr>
      <w:r>
        <w:t>- kabel w osłonie neoprenowej</w:t>
      </w:r>
    </w:p>
    <w:p w:rsidR="006812D6" w:rsidRPr="00CB5D11" w:rsidRDefault="006812D6" w:rsidP="006812D6">
      <w:pPr>
        <w:ind w:left="360"/>
        <w:jc w:val="both"/>
        <w:rPr>
          <w:u w:val="single"/>
        </w:rPr>
      </w:pPr>
      <w:r w:rsidRPr="00CB5D11">
        <w:rPr>
          <w:u w:val="single"/>
        </w:rPr>
        <w:t>Instalacja istniejąca:</w:t>
      </w:r>
    </w:p>
    <w:p w:rsidR="006812D6" w:rsidRDefault="006812D6" w:rsidP="006812D6">
      <w:pPr>
        <w:ind w:left="360"/>
        <w:jc w:val="both"/>
      </w:pPr>
      <w:r>
        <w:t>- opuszczana po prowadnicach 2 rurowych,</w:t>
      </w:r>
    </w:p>
    <w:p w:rsidR="00EA4677" w:rsidRDefault="006812D6" w:rsidP="00244A02">
      <w:pPr>
        <w:ind w:left="360"/>
        <w:jc w:val="both"/>
      </w:pPr>
      <w:r>
        <w:t>- pracująca pompa firmy METALCHEM.</w:t>
      </w:r>
    </w:p>
    <w:p w:rsidR="00EA4677" w:rsidRPr="00CB5D11" w:rsidRDefault="00CB5D11" w:rsidP="00CB5D11">
      <w:pPr>
        <w:pStyle w:val="Akapitzlist"/>
        <w:numPr>
          <w:ilvl w:val="0"/>
          <w:numId w:val="3"/>
        </w:numPr>
        <w:jc w:val="both"/>
        <w:rPr>
          <w:b/>
          <w:i/>
        </w:rPr>
      </w:pPr>
      <w:r w:rsidRPr="00CB5D11">
        <w:rPr>
          <w:b/>
          <w:i/>
        </w:rPr>
        <w:t>Pompa Nr 3</w:t>
      </w:r>
    </w:p>
    <w:p w:rsidR="00CB5D11" w:rsidRPr="006812D6" w:rsidRDefault="00CB5D11" w:rsidP="00CB5D11">
      <w:pPr>
        <w:ind w:left="360"/>
        <w:jc w:val="both"/>
        <w:rPr>
          <w:u w:val="single"/>
        </w:rPr>
      </w:pPr>
      <w:r w:rsidRPr="006812D6">
        <w:rPr>
          <w:u w:val="single"/>
        </w:rPr>
        <w:t>Dane hydrauliczne:</w:t>
      </w:r>
    </w:p>
    <w:p w:rsidR="00CB5D11" w:rsidRDefault="00CB5D11" w:rsidP="00CB5D11">
      <w:pPr>
        <w:ind w:left="360"/>
        <w:jc w:val="both"/>
      </w:pPr>
      <w:r>
        <w:t>- medium tłoczne: ścieki i osady komunalne,</w:t>
      </w:r>
    </w:p>
    <w:p w:rsidR="00CB5D11" w:rsidRDefault="00CB5D11" w:rsidP="00CB5D11">
      <w:pPr>
        <w:ind w:left="360"/>
        <w:jc w:val="both"/>
      </w:pPr>
      <w:r>
        <w:t xml:space="preserve">- </w:t>
      </w:r>
      <w:r w:rsidRPr="006812D6">
        <w:t>gęstość ścieków: do 1100 kg/m3,</w:t>
      </w:r>
    </w:p>
    <w:p w:rsidR="00CB5D11" w:rsidRDefault="00CB5D11" w:rsidP="00CB5D11">
      <w:pPr>
        <w:ind w:left="360"/>
        <w:jc w:val="both"/>
      </w:pPr>
      <w:r>
        <w:t>- wydajność ok Q = 55,0 l/s przy H = 20 m,</w:t>
      </w:r>
    </w:p>
    <w:p w:rsidR="00CB5D11" w:rsidRDefault="00CB5D11" w:rsidP="00CB5D11">
      <w:pPr>
        <w:ind w:left="360"/>
        <w:jc w:val="both"/>
      </w:pPr>
      <w:r>
        <w:t>- temperatura pompowanego medium: do 40°C,</w:t>
      </w:r>
    </w:p>
    <w:p w:rsidR="00CB5D11" w:rsidRDefault="00CB5D11" w:rsidP="00CB5D11">
      <w:pPr>
        <w:ind w:left="360"/>
        <w:jc w:val="both"/>
      </w:pPr>
      <w:r>
        <w:t>- moc nie większa niż 18,5 kW,</w:t>
      </w:r>
    </w:p>
    <w:p w:rsidR="00CB5D11" w:rsidRDefault="00CB5D11" w:rsidP="00244A02">
      <w:pPr>
        <w:ind w:left="357"/>
        <w:jc w:val="both"/>
      </w:pPr>
      <w:r>
        <w:t xml:space="preserve">- prędkość obrotowa pompy: 1455 </w:t>
      </w:r>
      <w:proofErr w:type="spellStart"/>
      <w:r>
        <w:t>obr</w:t>
      </w:r>
      <w:proofErr w:type="spellEnd"/>
      <w:r>
        <w:t>/min,</w:t>
      </w:r>
    </w:p>
    <w:p w:rsidR="00CB5D11" w:rsidRDefault="00CB5D11" w:rsidP="00CB5D11">
      <w:pPr>
        <w:ind w:left="360"/>
        <w:jc w:val="both"/>
      </w:pPr>
      <w:r>
        <w:t>- masa pompy: 318 kg,</w:t>
      </w:r>
    </w:p>
    <w:p w:rsidR="00CB5D11" w:rsidRPr="006812D6" w:rsidRDefault="00CB5D11" w:rsidP="00CB5D11">
      <w:pPr>
        <w:ind w:left="360"/>
        <w:jc w:val="both"/>
        <w:rPr>
          <w:u w:val="single"/>
        </w:rPr>
      </w:pPr>
      <w:r w:rsidRPr="006812D6">
        <w:rPr>
          <w:u w:val="single"/>
        </w:rPr>
        <w:t>Wykonanie materiałowe:</w:t>
      </w:r>
    </w:p>
    <w:p w:rsidR="00CB5D11" w:rsidRDefault="00CB5D11" w:rsidP="00CB5D11">
      <w:pPr>
        <w:ind w:left="360"/>
        <w:jc w:val="both"/>
      </w:pPr>
      <w:r>
        <w:t>- silnik wraz z pompą muszą tworzyć zintegrowaną całość zapewniając tym samym możliwość pracy w pełnym zanurzeniu,</w:t>
      </w:r>
    </w:p>
    <w:p w:rsidR="00CB5D11" w:rsidRDefault="00CB5D11" w:rsidP="00CB5D11">
      <w:pPr>
        <w:ind w:left="360"/>
        <w:jc w:val="both"/>
      </w:pPr>
      <w:r>
        <w:lastRenderedPageBreak/>
        <w:t>- Wirnik odporny na zapychanie włóknami,</w:t>
      </w:r>
    </w:p>
    <w:p w:rsidR="00CB5D11" w:rsidRDefault="00CB5D11" w:rsidP="00CB5D11">
      <w:pPr>
        <w:ind w:left="360"/>
        <w:jc w:val="both"/>
      </w:pPr>
      <w:r>
        <w:t>- Korpus silnika, korpus pompy, wirnik, zaczep  wykonany z żeliwa, co najmniej ŻL200</w:t>
      </w:r>
    </w:p>
    <w:p w:rsidR="00CB5D11" w:rsidRDefault="00CB5D11" w:rsidP="00CB5D11">
      <w:pPr>
        <w:ind w:left="360"/>
        <w:jc w:val="both"/>
      </w:pPr>
      <w:r>
        <w:t>- dopuszczalna ilość uruchomień do 20 razy/h,</w:t>
      </w:r>
    </w:p>
    <w:p w:rsidR="00CB5D11" w:rsidRDefault="00CB5D11" w:rsidP="00CB5D11">
      <w:pPr>
        <w:ind w:left="360"/>
        <w:jc w:val="both"/>
      </w:pPr>
      <w:r>
        <w:t>- silnik o klasie izolacji nie gorszej niż F zabezpieczony podwójnym uszczelnieniem mechanicznym w komorze olejowej,</w:t>
      </w:r>
    </w:p>
    <w:p w:rsidR="00CB5D11" w:rsidRDefault="00CB5D11" w:rsidP="00CB5D11">
      <w:pPr>
        <w:ind w:left="360"/>
        <w:jc w:val="both"/>
      </w:pPr>
      <w:r>
        <w:t>- Wał pompy wykonany ze stali nierdzewnej,</w:t>
      </w:r>
    </w:p>
    <w:p w:rsidR="00CB5D11" w:rsidRDefault="00CB5D11" w:rsidP="00CB5D11">
      <w:pPr>
        <w:ind w:left="360"/>
        <w:jc w:val="both"/>
      </w:pPr>
      <w:r>
        <w:t>- elementy złączne wykonane ze stali nierdzewnej,</w:t>
      </w:r>
    </w:p>
    <w:p w:rsidR="00CB5D11" w:rsidRDefault="00CB5D11" w:rsidP="00CB5D11">
      <w:pPr>
        <w:ind w:left="360"/>
        <w:jc w:val="both"/>
      </w:pPr>
      <w:r>
        <w:t>- łożyska kulowe jednorzędowe</w:t>
      </w:r>
      <w:r w:rsidRPr="00CB5D11">
        <w:t>, kulowe dwurzędowe skośne</w:t>
      </w:r>
      <w:r>
        <w:t>,</w:t>
      </w:r>
    </w:p>
    <w:p w:rsidR="00CB5D11" w:rsidRDefault="00CB5D11" w:rsidP="00CB5D11">
      <w:pPr>
        <w:ind w:left="360"/>
        <w:jc w:val="both"/>
      </w:pPr>
      <w:r>
        <w:t>- uszczelnienie mechaniczne czołowe podwójne,</w:t>
      </w:r>
    </w:p>
    <w:p w:rsidR="00CB5D11" w:rsidRDefault="00CB5D11" w:rsidP="00CB5D11">
      <w:pPr>
        <w:ind w:left="360"/>
        <w:jc w:val="both"/>
      </w:pPr>
      <w:r>
        <w:t>- powłoka lakiernicza epoksydowa</w:t>
      </w:r>
    </w:p>
    <w:p w:rsidR="00CB5D11" w:rsidRPr="006812D6" w:rsidRDefault="00CB5D11" w:rsidP="00CB5D11">
      <w:pPr>
        <w:ind w:left="360"/>
        <w:jc w:val="both"/>
        <w:rPr>
          <w:u w:val="single"/>
        </w:rPr>
      </w:pPr>
      <w:r w:rsidRPr="006812D6">
        <w:rPr>
          <w:u w:val="single"/>
        </w:rPr>
        <w:t>Osprzęt:</w:t>
      </w:r>
    </w:p>
    <w:p w:rsidR="00CB5D11" w:rsidRDefault="00CB5D11" w:rsidP="00CB5D11">
      <w:pPr>
        <w:ind w:left="360"/>
        <w:jc w:val="both"/>
      </w:pPr>
      <w:r>
        <w:t>- kabel w osłonie neoprenowej</w:t>
      </w:r>
    </w:p>
    <w:p w:rsidR="00CB5D11" w:rsidRPr="00CB5D11" w:rsidRDefault="00CB5D11" w:rsidP="00CB5D11">
      <w:pPr>
        <w:ind w:left="360"/>
        <w:jc w:val="both"/>
        <w:rPr>
          <w:u w:val="single"/>
        </w:rPr>
      </w:pPr>
      <w:r w:rsidRPr="00CB5D11">
        <w:rPr>
          <w:u w:val="single"/>
        </w:rPr>
        <w:t>Instalacja istniejąca:</w:t>
      </w:r>
    </w:p>
    <w:p w:rsidR="00CB5D11" w:rsidRDefault="00CB5D11" w:rsidP="00CB5D11">
      <w:pPr>
        <w:ind w:left="360"/>
        <w:jc w:val="both"/>
      </w:pPr>
      <w:r>
        <w:t>- opuszczana po prowadnicach 2 rurowych,</w:t>
      </w:r>
    </w:p>
    <w:p w:rsidR="00244A02" w:rsidRDefault="00CB5D11" w:rsidP="00244A02">
      <w:pPr>
        <w:ind w:left="360"/>
        <w:jc w:val="both"/>
      </w:pPr>
      <w:r>
        <w:t>- pracująca pompa firmy METALCHEM.</w:t>
      </w:r>
    </w:p>
    <w:p w:rsidR="00244A02" w:rsidRPr="00244A02" w:rsidRDefault="00244A02" w:rsidP="00244A02">
      <w:pPr>
        <w:pStyle w:val="Akapitzlist"/>
        <w:numPr>
          <w:ilvl w:val="0"/>
          <w:numId w:val="1"/>
        </w:numPr>
        <w:jc w:val="both"/>
        <w:rPr>
          <w:b/>
          <w:u w:val="single"/>
        </w:rPr>
      </w:pPr>
      <w:r w:rsidRPr="00244A02">
        <w:rPr>
          <w:b/>
          <w:u w:val="single"/>
        </w:rPr>
        <w:t>POMPA GŁĘBINOWA – 1szt.</w:t>
      </w:r>
    </w:p>
    <w:p w:rsidR="00244A02" w:rsidRPr="00244A02" w:rsidRDefault="00244A02" w:rsidP="00244A02">
      <w:pPr>
        <w:pStyle w:val="Defaul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44A02">
        <w:rPr>
          <w:rFonts w:asciiTheme="minorHAnsi" w:hAnsiTheme="minorHAnsi" w:cstheme="minorHAnsi"/>
          <w:sz w:val="22"/>
          <w:szCs w:val="22"/>
        </w:rPr>
        <w:t xml:space="preserve"> </w:t>
      </w:r>
      <w:r w:rsidRPr="00244A02">
        <w:rPr>
          <w:rFonts w:asciiTheme="minorHAnsi" w:hAnsiTheme="minorHAnsi" w:cstheme="minorHAnsi"/>
          <w:sz w:val="22"/>
          <w:szCs w:val="22"/>
          <w:u w:val="single"/>
        </w:rPr>
        <w:t xml:space="preserve">Parametry agregatu: </w:t>
      </w:r>
    </w:p>
    <w:p w:rsidR="00244A02" w:rsidRPr="00244A02" w:rsidRDefault="00244A02" w:rsidP="00244A02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44A02">
        <w:rPr>
          <w:rFonts w:asciiTheme="minorHAnsi" w:hAnsiTheme="minorHAnsi" w:cstheme="minorHAnsi"/>
          <w:sz w:val="22"/>
          <w:szCs w:val="22"/>
        </w:rPr>
        <w:t>-</w:t>
      </w:r>
      <w:r w:rsidR="007B0247">
        <w:rPr>
          <w:rFonts w:asciiTheme="minorHAnsi" w:hAnsiTheme="minorHAnsi" w:cstheme="minorHAnsi"/>
          <w:sz w:val="22"/>
          <w:szCs w:val="22"/>
        </w:rPr>
        <w:t xml:space="preserve"> wydajność</w:t>
      </w:r>
      <w:r w:rsidRPr="00244A02">
        <w:rPr>
          <w:rFonts w:asciiTheme="minorHAnsi" w:hAnsiTheme="minorHAnsi" w:cstheme="minorHAnsi"/>
          <w:sz w:val="22"/>
          <w:szCs w:val="22"/>
        </w:rPr>
        <w:t xml:space="preserve"> Q = 0 – 55 m3/h </w:t>
      </w:r>
    </w:p>
    <w:p w:rsidR="00244A02" w:rsidRPr="00244A02" w:rsidRDefault="00244A02" w:rsidP="00244A02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7B0247">
        <w:rPr>
          <w:rFonts w:asciiTheme="minorHAnsi" w:hAnsiTheme="minorHAnsi" w:cstheme="minorHAnsi"/>
          <w:sz w:val="22"/>
          <w:szCs w:val="22"/>
        </w:rPr>
        <w:t xml:space="preserve">wysokość podnoszenia </w:t>
      </w:r>
      <w:r>
        <w:rPr>
          <w:rFonts w:asciiTheme="minorHAnsi" w:hAnsiTheme="minorHAnsi" w:cstheme="minorHAnsi"/>
          <w:sz w:val="22"/>
          <w:szCs w:val="22"/>
        </w:rPr>
        <w:t>H = 1</w:t>
      </w:r>
      <w:r w:rsidR="00195CEF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0 – </w:t>
      </w:r>
      <w:r w:rsidR="00195CEF">
        <w:rPr>
          <w:rFonts w:asciiTheme="minorHAnsi" w:hAnsiTheme="minorHAnsi" w:cstheme="minorHAnsi"/>
          <w:sz w:val="22"/>
          <w:szCs w:val="22"/>
        </w:rPr>
        <w:t>50</w:t>
      </w:r>
      <w:r>
        <w:rPr>
          <w:rFonts w:asciiTheme="minorHAnsi" w:hAnsiTheme="minorHAnsi" w:cstheme="minorHAnsi"/>
          <w:sz w:val="22"/>
          <w:szCs w:val="22"/>
        </w:rPr>
        <w:t xml:space="preserve"> m sł. w </w:t>
      </w:r>
    </w:p>
    <w:p w:rsidR="00244A02" w:rsidRPr="00244A02" w:rsidRDefault="00244A02" w:rsidP="00244A02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44A02">
        <w:rPr>
          <w:rFonts w:asciiTheme="minorHAnsi" w:hAnsiTheme="minorHAnsi" w:cstheme="minorHAnsi"/>
          <w:sz w:val="22"/>
          <w:szCs w:val="22"/>
          <w:u w:val="single"/>
        </w:rPr>
        <w:t xml:space="preserve">Pompa: </w:t>
      </w:r>
    </w:p>
    <w:p w:rsidR="00195CEF" w:rsidRDefault="00195CEF" w:rsidP="00244A02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moc pompy 13,5 kW,</w:t>
      </w:r>
    </w:p>
    <w:p w:rsidR="00195CEF" w:rsidRDefault="00244A02" w:rsidP="00244A02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44A02">
        <w:rPr>
          <w:rFonts w:asciiTheme="minorHAnsi" w:hAnsiTheme="minorHAnsi" w:cstheme="minorHAnsi"/>
          <w:sz w:val="22"/>
          <w:szCs w:val="22"/>
        </w:rPr>
        <w:t xml:space="preserve">- osłony </w:t>
      </w:r>
      <w:proofErr w:type="spellStart"/>
      <w:r w:rsidRPr="00244A02">
        <w:rPr>
          <w:rFonts w:asciiTheme="minorHAnsi" w:hAnsiTheme="minorHAnsi" w:cstheme="minorHAnsi"/>
          <w:sz w:val="22"/>
          <w:szCs w:val="22"/>
        </w:rPr>
        <w:t>przeciwpiaskowe</w:t>
      </w:r>
      <w:proofErr w:type="spellEnd"/>
      <w:r w:rsidRPr="00244A02">
        <w:rPr>
          <w:rFonts w:asciiTheme="minorHAnsi" w:hAnsiTheme="minorHAnsi" w:cstheme="minorHAnsi"/>
          <w:sz w:val="22"/>
          <w:szCs w:val="22"/>
        </w:rPr>
        <w:t xml:space="preserve"> łożysk ślizgowych pompy,</w:t>
      </w:r>
    </w:p>
    <w:p w:rsidR="00244A02" w:rsidRPr="00244A02" w:rsidRDefault="00244A02" w:rsidP="00244A02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44A02">
        <w:rPr>
          <w:rFonts w:asciiTheme="minorHAnsi" w:hAnsiTheme="minorHAnsi" w:cstheme="minorHAnsi"/>
          <w:sz w:val="22"/>
          <w:szCs w:val="22"/>
        </w:rPr>
        <w:t xml:space="preserve">- przyłącze tłoczne Kołnierzowe DN80, </w:t>
      </w:r>
    </w:p>
    <w:p w:rsidR="00244A02" w:rsidRPr="00244A02" w:rsidRDefault="00244A02" w:rsidP="00244A02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44A02">
        <w:rPr>
          <w:rFonts w:asciiTheme="minorHAnsi" w:hAnsiTheme="minorHAnsi" w:cstheme="minorHAnsi"/>
          <w:sz w:val="22"/>
          <w:szCs w:val="22"/>
        </w:rPr>
        <w:t xml:space="preserve">- zintegrowany zawór zwrotny z możliwością jego powieszenia /zablokowania w pozycji otwartej, </w:t>
      </w:r>
    </w:p>
    <w:p w:rsidR="00244A02" w:rsidRPr="00244A02" w:rsidRDefault="00244A02" w:rsidP="00244A02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44A02">
        <w:rPr>
          <w:rFonts w:asciiTheme="minorHAnsi" w:hAnsiTheme="minorHAnsi" w:cstheme="minorHAnsi"/>
          <w:sz w:val="22"/>
          <w:szCs w:val="22"/>
        </w:rPr>
        <w:t xml:space="preserve">- wirniki wykonany z mosiądzu MK80, </w:t>
      </w:r>
    </w:p>
    <w:p w:rsidR="00244A02" w:rsidRDefault="00244A02" w:rsidP="00244A02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44A02">
        <w:rPr>
          <w:rFonts w:asciiTheme="minorHAnsi" w:hAnsiTheme="minorHAnsi" w:cstheme="minorHAnsi"/>
          <w:sz w:val="22"/>
          <w:szCs w:val="22"/>
        </w:rPr>
        <w:t xml:space="preserve">- możliwość pompowania wody z ilością piasku rzędu 100 g/ m3, </w:t>
      </w:r>
    </w:p>
    <w:p w:rsidR="00244A02" w:rsidRPr="00244A02" w:rsidRDefault="00244A02" w:rsidP="00244A02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44A02">
        <w:rPr>
          <w:rFonts w:asciiTheme="minorHAnsi" w:hAnsiTheme="minorHAnsi" w:cstheme="minorHAnsi"/>
          <w:sz w:val="22"/>
          <w:szCs w:val="22"/>
          <w:u w:val="single"/>
        </w:rPr>
        <w:t xml:space="preserve">Silnik: </w:t>
      </w:r>
    </w:p>
    <w:p w:rsidR="00195CEF" w:rsidRDefault="00244A02" w:rsidP="00244A02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44A02">
        <w:rPr>
          <w:rFonts w:asciiTheme="minorHAnsi" w:hAnsiTheme="minorHAnsi" w:cstheme="minorHAnsi"/>
          <w:sz w:val="22"/>
          <w:szCs w:val="22"/>
        </w:rPr>
        <w:t xml:space="preserve">- </w:t>
      </w:r>
      <w:r w:rsidR="00195CEF">
        <w:rPr>
          <w:rFonts w:asciiTheme="minorHAnsi" w:hAnsiTheme="minorHAnsi" w:cstheme="minorHAnsi"/>
          <w:sz w:val="22"/>
          <w:szCs w:val="22"/>
        </w:rPr>
        <w:t>moc silnika 15 kW,</w:t>
      </w:r>
    </w:p>
    <w:p w:rsidR="00244A02" w:rsidRPr="00244A02" w:rsidRDefault="00195CEF" w:rsidP="00244A02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- </w:t>
      </w:r>
      <w:r w:rsidR="00244A02" w:rsidRPr="00244A02">
        <w:rPr>
          <w:rFonts w:asciiTheme="minorHAnsi" w:hAnsiTheme="minorHAnsi" w:cstheme="minorHAnsi"/>
          <w:sz w:val="22"/>
          <w:szCs w:val="22"/>
        </w:rPr>
        <w:t xml:space="preserve">izolacja uzwojenia silnika wykonana z polietylenu usieciowanego PE2, </w:t>
      </w:r>
    </w:p>
    <w:p w:rsidR="00244A02" w:rsidRPr="00244A02" w:rsidRDefault="00244A02" w:rsidP="00244A02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44A02">
        <w:rPr>
          <w:rFonts w:asciiTheme="minorHAnsi" w:hAnsiTheme="minorHAnsi" w:cstheme="minorHAnsi"/>
          <w:sz w:val="22"/>
          <w:szCs w:val="22"/>
        </w:rPr>
        <w:t>- silnik przezwajany</w:t>
      </w:r>
      <w:r w:rsidR="00334E52">
        <w:rPr>
          <w:rFonts w:asciiTheme="minorHAnsi" w:hAnsiTheme="minorHAnsi" w:cstheme="minorHAnsi"/>
          <w:sz w:val="22"/>
          <w:szCs w:val="22"/>
        </w:rPr>
        <w:t xml:space="preserve"> 3x400V z kablem do wody pitnej o łącznej długości 50 </w:t>
      </w:r>
      <w:proofErr w:type="spellStart"/>
      <w:r w:rsidR="00334E52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="00334E5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334E52">
        <w:rPr>
          <w:rFonts w:asciiTheme="minorHAnsi" w:hAnsiTheme="minorHAnsi" w:cstheme="minorHAnsi"/>
          <w:sz w:val="22"/>
          <w:szCs w:val="22"/>
        </w:rPr>
        <w:t>zmufowany</w:t>
      </w:r>
      <w:proofErr w:type="spellEnd"/>
      <w:r w:rsidR="00334E52">
        <w:rPr>
          <w:rFonts w:asciiTheme="minorHAnsi" w:hAnsiTheme="minorHAnsi" w:cstheme="minorHAnsi"/>
          <w:sz w:val="22"/>
          <w:szCs w:val="22"/>
        </w:rPr>
        <w:t xml:space="preserve"> na </w:t>
      </w:r>
      <w:proofErr w:type="spellStart"/>
      <w:r w:rsidR="00334E52">
        <w:rPr>
          <w:rFonts w:asciiTheme="minorHAnsi" w:hAnsiTheme="minorHAnsi" w:cstheme="minorHAnsi"/>
          <w:sz w:val="22"/>
          <w:szCs w:val="22"/>
        </w:rPr>
        <w:t>gotowo</w:t>
      </w:r>
      <w:proofErr w:type="spellEnd"/>
      <w:r w:rsidRPr="00244A02">
        <w:rPr>
          <w:rFonts w:asciiTheme="minorHAnsi" w:hAnsiTheme="minorHAnsi" w:cstheme="minorHAnsi"/>
          <w:sz w:val="22"/>
          <w:szCs w:val="22"/>
        </w:rPr>
        <w:t xml:space="preserve">, </w:t>
      </w:r>
      <w:bookmarkStart w:id="0" w:name="_GoBack"/>
      <w:bookmarkEnd w:id="0"/>
    </w:p>
    <w:p w:rsidR="00244A02" w:rsidRPr="00244A02" w:rsidRDefault="00244A02" w:rsidP="00244A02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44A02">
        <w:rPr>
          <w:rFonts w:asciiTheme="minorHAnsi" w:hAnsiTheme="minorHAnsi" w:cstheme="minorHAnsi"/>
          <w:sz w:val="22"/>
          <w:szCs w:val="22"/>
        </w:rPr>
        <w:t xml:space="preserve">- łożysko wzdłużne wielosegmentowe, </w:t>
      </w:r>
    </w:p>
    <w:p w:rsidR="00244A02" w:rsidRPr="00244A02" w:rsidRDefault="00244A02" w:rsidP="00244A02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44A02">
        <w:rPr>
          <w:rFonts w:asciiTheme="minorHAnsi" w:hAnsiTheme="minorHAnsi" w:cstheme="minorHAnsi"/>
          <w:sz w:val="22"/>
          <w:szCs w:val="22"/>
        </w:rPr>
        <w:t xml:space="preserve">- uszczelnienie wału silnika – mechaniczne z parą ślizgową: węglik krzemu / węglik krzemu, </w:t>
      </w:r>
    </w:p>
    <w:p w:rsidR="00244A02" w:rsidRPr="00244A02" w:rsidRDefault="00244A02" w:rsidP="00244A02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44A02">
        <w:rPr>
          <w:rFonts w:asciiTheme="minorHAnsi" w:hAnsiTheme="minorHAnsi" w:cstheme="minorHAnsi"/>
          <w:sz w:val="22"/>
          <w:szCs w:val="22"/>
        </w:rPr>
        <w:t xml:space="preserve">- silnik wypełniony mieszaniną wody i glikolu. </w:t>
      </w:r>
    </w:p>
    <w:p w:rsidR="00244A02" w:rsidRPr="00244A02" w:rsidRDefault="00244A02" w:rsidP="00244A02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44A02">
        <w:rPr>
          <w:rFonts w:asciiTheme="minorHAnsi" w:hAnsiTheme="minorHAnsi" w:cstheme="minorHAnsi"/>
          <w:sz w:val="22"/>
          <w:szCs w:val="22"/>
          <w:u w:val="single"/>
        </w:rPr>
        <w:t xml:space="preserve">Producent podwodnego agregatu pompowego: </w:t>
      </w:r>
    </w:p>
    <w:p w:rsidR="00244A02" w:rsidRPr="00244A02" w:rsidRDefault="00244A02" w:rsidP="00244A02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44A02">
        <w:rPr>
          <w:rFonts w:asciiTheme="minorHAnsi" w:hAnsiTheme="minorHAnsi" w:cstheme="minorHAnsi"/>
          <w:sz w:val="22"/>
          <w:szCs w:val="22"/>
        </w:rPr>
        <w:t xml:space="preserve">- wymagana gwarancja 24 miesiące, </w:t>
      </w:r>
    </w:p>
    <w:p w:rsidR="00244A02" w:rsidRPr="00244A02" w:rsidRDefault="00244A02" w:rsidP="00244A02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44A02">
        <w:rPr>
          <w:rFonts w:asciiTheme="minorHAnsi" w:hAnsiTheme="minorHAnsi" w:cstheme="minorHAnsi"/>
          <w:sz w:val="22"/>
          <w:szCs w:val="22"/>
        </w:rPr>
        <w:t xml:space="preserve">- wraz </w:t>
      </w:r>
      <w:r>
        <w:rPr>
          <w:rFonts w:asciiTheme="minorHAnsi" w:hAnsiTheme="minorHAnsi" w:cstheme="minorHAnsi"/>
          <w:sz w:val="22"/>
          <w:szCs w:val="22"/>
        </w:rPr>
        <w:t>z pompą dostarczone będą protoko</w:t>
      </w:r>
      <w:r w:rsidRPr="00244A02">
        <w:rPr>
          <w:rFonts w:asciiTheme="minorHAnsi" w:hAnsiTheme="minorHAnsi" w:cstheme="minorHAnsi"/>
          <w:sz w:val="22"/>
          <w:szCs w:val="22"/>
        </w:rPr>
        <w:t xml:space="preserve">ły badań odbiorowych w postaci wykresów zawierających charakterystyki: H = f(Q), P = f(Q), potwierdzających zgodność parametrów pomp z deklarowanymi parametrami pracy. Protokoły mają pochodzić ze stacji prób producenta agregatu pompowego. </w:t>
      </w:r>
    </w:p>
    <w:p w:rsidR="00244A02" w:rsidRPr="00244A02" w:rsidRDefault="00244A02" w:rsidP="00244A02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44A02">
        <w:rPr>
          <w:rFonts w:asciiTheme="minorHAnsi" w:hAnsiTheme="minorHAnsi" w:cstheme="minorHAnsi"/>
          <w:sz w:val="22"/>
          <w:szCs w:val="22"/>
        </w:rPr>
        <w:t xml:space="preserve">- autoryzowany serwis lub serwis fabryczny w odległości nie większej niż 100 km. </w:t>
      </w:r>
    </w:p>
    <w:p w:rsidR="00244A02" w:rsidRDefault="00244A02" w:rsidP="00244A02">
      <w:pPr>
        <w:jc w:val="both"/>
        <w:rPr>
          <w:rFonts w:cstheme="minorHAnsi"/>
        </w:rPr>
      </w:pPr>
      <w:r w:rsidRPr="00244A02">
        <w:rPr>
          <w:rFonts w:cstheme="minorHAnsi"/>
        </w:rPr>
        <w:t>Producent ma posiadać Zintegrowany System Zarządzania Jakością, Środowiskiem oraz Bezpieczeństwem i Higiena Pracy zgodnym z ISO 9001:2008, ISO 14001:2004 oraz PN-N-18001:2004.</w:t>
      </w:r>
    </w:p>
    <w:p w:rsidR="00244A02" w:rsidRDefault="00244A02" w:rsidP="00195CEF">
      <w:pPr>
        <w:jc w:val="both"/>
        <w:rPr>
          <w:u w:val="single"/>
        </w:rPr>
      </w:pPr>
      <w:r w:rsidRPr="00CB5D11">
        <w:rPr>
          <w:u w:val="single"/>
        </w:rPr>
        <w:t>Instalacja istniejąca:</w:t>
      </w:r>
    </w:p>
    <w:p w:rsidR="00244A02" w:rsidRPr="00244A02" w:rsidRDefault="00244A02" w:rsidP="00195CEF">
      <w:pPr>
        <w:jc w:val="both"/>
      </w:pPr>
      <w:r w:rsidRPr="00244A02">
        <w:t xml:space="preserve">- </w:t>
      </w:r>
      <w:r>
        <w:t xml:space="preserve">pracująca </w:t>
      </w:r>
      <w:r w:rsidRPr="00244A02">
        <w:t xml:space="preserve">pompa </w:t>
      </w:r>
      <w:r>
        <w:t xml:space="preserve">firmy </w:t>
      </w:r>
      <w:r w:rsidRPr="00244A02">
        <w:t>HYDROVACUM</w:t>
      </w:r>
      <w:r>
        <w:t>.</w:t>
      </w:r>
    </w:p>
    <w:p w:rsidR="00244A02" w:rsidRPr="00244A02" w:rsidRDefault="00244A02" w:rsidP="00244A02">
      <w:pPr>
        <w:jc w:val="both"/>
        <w:rPr>
          <w:rFonts w:cstheme="minorHAnsi"/>
          <w:b/>
          <w:u w:val="single"/>
        </w:rPr>
      </w:pPr>
    </w:p>
    <w:p w:rsidR="00F91C99" w:rsidRDefault="00F91C99" w:rsidP="00244A02">
      <w:pPr>
        <w:jc w:val="both"/>
      </w:pPr>
    </w:p>
    <w:sectPr w:rsidR="00F91C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5CA9"/>
    <w:multiLevelType w:val="hybridMultilevel"/>
    <w:tmpl w:val="E6865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701E0"/>
    <w:multiLevelType w:val="hybridMultilevel"/>
    <w:tmpl w:val="73447FA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7824485E"/>
    <w:multiLevelType w:val="hybridMultilevel"/>
    <w:tmpl w:val="39D2A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451"/>
    <w:rsid w:val="000503B9"/>
    <w:rsid w:val="00067589"/>
    <w:rsid w:val="00084212"/>
    <w:rsid w:val="00195CEF"/>
    <w:rsid w:val="00244A02"/>
    <w:rsid w:val="00334E52"/>
    <w:rsid w:val="003E4C16"/>
    <w:rsid w:val="0043102F"/>
    <w:rsid w:val="00440D8F"/>
    <w:rsid w:val="0066098E"/>
    <w:rsid w:val="006812D6"/>
    <w:rsid w:val="00757A42"/>
    <w:rsid w:val="007B0247"/>
    <w:rsid w:val="00966C2B"/>
    <w:rsid w:val="009A3451"/>
    <w:rsid w:val="00A7344D"/>
    <w:rsid w:val="00CB5D11"/>
    <w:rsid w:val="00CD4645"/>
    <w:rsid w:val="00EA4677"/>
    <w:rsid w:val="00F9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3451"/>
    <w:pPr>
      <w:ind w:left="720"/>
      <w:contextualSpacing/>
    </w:pPr>
  </w:style>
  <w:style w:type="table" w:styleId="Tabela-Siatka">
    <w:name w:val="Table Grid"/>
    <w:basedOn w:val="Standardowy"/>
    <w:uiPriority w:val="59"/>
    <w:rsid w:val="00F91C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44A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3451"/>
    <w:pPr>
      <w:ind w:left="720"/>
      <w:contextualSpacing/>
    </w:pPr>
  </w:style>
  <w:style w:type="table" w:styleId="Tabela-Siatka">
    <w:name w:val="Table Grid"/>
    <w:basedOn w:val="Standardowy"/>
    <w:uiPriority w:val="59"/>
    <w:rsid w:val="00F91C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44A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24A8C-B2A5-4A65-9D8C-E2A64CCB0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794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6</cp:revision>
  <dcterms:created xsi:type="dcterms:W3CDTF">2013-09-20T09:10:00Z</dcterms:created>
  <dcterms:modified xsi:type="dcterms:W3CDTF">2013-09-25T07:34:00Z</dcterms:modified>
</cp:coreProperties>
</file>